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BC3" w:rsidRDefault="00165BC3" w:rsidP="00F40CD9">
      <w:pPr>
        <w:pStyle w:val="Default"/>
        <w:jc w:val="center"/>
        <w:rPr>
          <w:b/>
          <w:bCs/>
          <w:sz w:val="32"/>
          <w:szCs w:val="32"/>
        </w:rPr>
      </w:pPr>
      <w:r w:rsidRPr="00F40CD9">
        <w:rPr>
          <w:b/>
          <w:bCs/>
          <w:sz w:val="32"/>
          <w:szCs w:val="32"/>
        </w:rPr>
        <w:t>Requerimientos de Ética</w:t>
      </w:r>
    </w:p>
    <w:p w:rsidR="00F40CD9" w:rsidRPr="00F40CD9" w:rsidRDefault="00F40CD9" w:rsidP="00F40CD9">
      <w:pPr>
        <w:pStyle w:val="Default"/>
        <w:jc w:val="center"/>
        <w:rPr>
          <w:b/>
          <w:bCs/>
          <w:sz w:val="32"/>
          <w:szCs w:val="32"/>
        </w:rPr>
      </w:pPr>
    </w:p>
    <w:p w:rsidR="00165BC3" w:rsidRDefault="00165BC3" w:rsidP="00F40CD9">
      <w:pPr>
        <w:pStyle w:val="Default"/>
        <w:jc w:val="both"/>
        <w:rPr>
          <w:sz w:val="22"/>
          <w:szCs w:val="22"/>
        </w:rPr>
      </w:pPr>
    </w:p>
    <w:p w:rsidR="00165BC3" w:rsidRDefault="00BF5EE1" w:rsidP="00F40CD9">
      <w:pPr>
        <w:pStyle w:val="Default"/>
        <w:jc w:val="both"/>
        <w:rPr>
          <w:sz w:val="22"/>
          <w:szCs w:val="22"/>
        </w:rPr>
      </w:pPr>
      <w:r>
        <w:rPr>
          <w:sz w:val="22"/>
          <w:szCs w:val="22"/>
        </w:rPr>
        <w:t xml:space="preserve">XXX </w:t>
      </w:r>
      <w:r w:rsidR="0020774E">
        <w:rPr>
          <w:sz w:val="22"/>
          <w:szCs w:val="22"/>
        </w:rPr>
        <w:t>&amp;</w:t>
      </w:r>
      <w:r w:rsidR="00165BC3">
        <w:rPr>
          <w:sz w:val="22"/>
          <w:szCs w:val="22"/>
        </w:rPr>
        <w:t xml:space="preserve"> Asociados </w:t>
      </w:r>
    </w:p>
    <w:p w:rsidR="00F40CD9" w:rsidRDefault="00F40CD9" w:rsidP="00F40CD9">
      <w:pPr>
        <w:pStyle w:val="Default"/>
        <w:jc w:val="both"/>
        <w:rPr>
          <w:sz w:val="22"/>
          <w:szCs w:val="22"/>
        </w:rPr>
      </w:pPr>
    </w:p>
    <w:p w:rsidR="00165BC3" w:rsidRDefault="00DD7707" w:rsidP="00F40CD9">
      <w:pPr>
        <w:pStyle w:val="Default"/>
        <w:jc w:val="both"/>
        <w:rPr>
          <w:sz w:val="22"/>
          <w:szCs w:val="22"/>
        </w:rPr>
      </w:pPr>
      <w:r>
        <w:rPr>
          <w:sz w:val="22"/>
          <w:szCs w:val="22"/>
        </w:rPr>
        <w:t xml:space="preserve">Raúl González </w:t>
      </w:r>
      <w:r w:rsidR="00165BC3">
        <w:rPr>
          <w:sz w:val="22"/>
          <w:szCs w:val="22"/>
        </w:rPr>
        <w:t xml:space="preserve">debe establecer políticas y procedimientos diseñados para dar una seguridad razonable de que la firma de auditoría y su personal cumplen con los requerimientos de ética aplicables. Sin embargo, cuando Deborah trató de hablar con él sobre sus reservas por llevar a cabo la auditoria de una entidad en la que la cuñada de Marcel es uno de los propietarios, Marcel rápidamente cambió de tema. Es evidente que no hay un programa de educación ética que incluya asuntos de independencia y conflictos de intereses. Se desconoce si tales asuntos se consideran sistemáticamente en cada encargo. </w:t>
      </w:r>
    </w:p>
    <w:p w:rsidR="00F40CD9" w:rsidRDefault="00F40CD9" w:rsidP="00F40CD9">
      <w:pPr>
        <w:pStyle w:val="Default"/>
        <w:jc w:val="both"/>
        <w:rPr>
          <w:sz w:val="22"/>
          <w:szCs w:val="22"/>
        </w:rPr>
      </w:pPr>
    </w:p>
    <w:p w:rsidR="00165BC3" w:rsidRDefault="00165BC3" w:rsidP="00F40CD9">
      <w:pPr>
        <w:pStyle w:val="Default"/>
        <w:jc w:val="both"/>
        <w:rPr>
          <w:sz w:val="22"/>
          <w:szCs w:val="22"/>
        </w:rPr>
      </w:pPr>
      <w:r>
        <w:rPr>
          <w:sz w:val="22"/>
          <w:szCs w:val="22"/>
        </w:rPr>
        <w:t xml:space="preserve">¿Identifica y evalúa </w:t>
      </w:r>
      <w:r w:rsidR="003510B6">
        <w:rPr>
          <w:sz w:val="22"/>
          <w:szCs w:val="22"/>
        </w:rPr>
        <w:t xml:space="preserve">Raúl González </w:t>
      </w:r>
      <w:r>
        <w:rPr>
          <w:sz w:val="22"/>
          <w:szCs w:val="22"/>
        </w:rPr>
        <w:t xml:space="preserve">las circunstancias y relaciones que pueden crear amenazas a la independencia y toma las medidas adecuadas para eliminar o reducirlas a un nivel aceptable aplicando las salvaguardas necesarias? </w:t>
      </w:r>
    </w:p>
    <w:p w:rsidR="00F40CD9" w:rsidRDefault="00F40CD9" w:rsidP="00F40CD9">
      <w:pPr>
        <w:pStyle w:val="Default"/>
        <w:jc w:val="both"/>
        <w:rPr>
          <w:sz w:val="22"/>
          <w:szCs w:val="22"/>
        </w:rPr>
      </w:pPr>
    </w:p>
    <w:p w:rsidR="00467289" w:rsidRDefault="00165BC3" w:rsidP="00F40CD9">
      <w:pPr>
        <w:pStyle w:val="Default"/>
        <w:jc w:val="both"/>
        <w:rPr>
          <w:sz w:val="22"/>
          <w:szCs w:val="22"/>
        </w:rPr>
      </w:pPr>
      <w:r>
        <w:rPr>
          <w:sz w:val="22"/>
          <w:szCs w:val="22"/>
        </w:rPr>
        <w:t xml:space="preserve">Piensa en el encargo de auditoría que se está preparando para </w:t>
      </w:r>
      <w:r w:rsidR="00063B5B">
        <w:rPr>
          <w:sz w:val="22"/>
          <w:szCs w:val="22"/>
        </w:rPr>
        <w:t>XXXXXXXXX.</w:t>
      </w:r>
      <w:r>
        <w:rPr>
          <w:sz w:val="22"/>
          <w:szCs w:val="22"/>
        </w:rPr>
        <w:t xml:space="preserve"> </w:t>
      </w:r>
    </w:p>
    <w:p w:rsidR="00467289" w:rsidRDefault="00467289" w:rsidP="00F40CD9">
      <w:pPr>
        <w:pStyle w:val="Default"/>
        <w:jc w:val="both"/>
        <w:rPr>
          <w:sz w:val="22"/>
          <w:szCs w:val="22"/>
        </w:rPr>
      </w:pPr>
    </w:p>
    <w:p w:rsidR="00467289" w:rsidRDefault="00165BC3" w:rsidP="00F40CD9">
      <w:pPr>
        <w:pStyle w:val="Default"/>
        <w:jc w:val="both"/>
        <w:rPr>
          <w:sz w:val="22"/>
          <w:szCs w:val="22"/>
        </w:rPr>
      </w:pPr>
      <w:r>
        <w:rPr>
          <w:sz w:val="22"/>
          <w:szCs w:val="22"/>
        </w:rPr>
        <w:t xml:space="preserve">¿Cuáles problemas puedes identificar? </w:t>
      </w:r>
    </w:p>
    <w:p w:rsidR="00467289" w:rsidRDefault="00467289" w:rsidP="00F40CD9">
      <w:pPr>
        <w:pStyle w:val="Default"/>
        <w:jc w:val="both"/>
        <w:rPr>
          <w:sz w:val="22"/>
          <w:szCs w:val="22"/>
        </w:rPr>
      </w:pPr>
    </w:p>
    <w:p w:rsidR="00F40CD9" w:rsidRDefault="00165BC3" w:rsidP="00F40CD9">
      <w:pPr>
        <w:pStyle w:val="Default"/>
        <w:jc w:val="both"/>
        <w:rPr>
          <w:sz w:val="22"/>
          <w:szCs w:val="22"/>
        </w:rPr>
      </w:pPr>
      <w:r>
        <w:rPr>
          <w:sz w:val="22"/>
          <w:szCs w:val="22"/>
        </w:rPr>
        <w:t xml:space="preserve">¿Qué tipos de amenazas crees que pueden crearse en los casos de los otros clientes de auditoría: </w:t>
      </w:r>
      <w:proofErr w:type="gramStart"/>
      <w:r>
        <w:rPr>
          <w:sz w:val="22"/>
          <w:szCs w:val="22"/>
        </w:rPr>
        <w:t>la entidad gubernamental local, la casa de retiro, el restaurante local?</w:t>
      </w:r>
      <w:bookmarkStart w:id="0" w:name="_GoBack"/>
      <w:bookmarkEnd w:id="0"/>
      <w:proofErr w:type="gramEnd"/>
    </w:p>
    <w:p w:rsidR="00165BC3" w:rsidRDefault="00165BC3" w:rsidP="00F40CD9">
      <w:pPr>
        <w:pStyle w:val="Default"/>
        <w:jc w:val="both"/>
        <w:rPr>
          <w:sz w:val="22"/>
          <w:szCs w:val="22"/>
        </w:rPr>
      </w:pPr>
      <w:r>
        <w:rPr>
          <w:sz w:val="22"/>
          <w:szCs w:val="22"/>
        </w:rPr>
        <w:t xml:space="preserve"> </w:t>
      </w:r>
    </w:p>
    <w:p w:rsidR="00165BC3" w:rsidRDefault="00165BC3" w:rsidP="00F40CD9">
      <w:pPr>
        <w:pStyle w:val="Default"/>
        <w:jc w:val="both"/>
        <w:rPr>
          <w:sz w:val="22"/>
          <w:szCs w:val="22"/>
        </w:rPr>
      </w:pPr>
      <w:r>
        <w:rPr>
          <w:sz w:val="22"/>
          <w:szCs w:val="22"/>
        </w:rPr>
        <w:t xml:space="preserve">Es muy probable que Marcel no esté cumpliendo con las normas establecidas en la NICC 1.20-.25. </w:t>
      </w:r>
    </w:p>
    <w:p w:rsidR="00165BC3" w:rsidRDefault="00165BC3" w:rsidP="00F40CD9">
      <w:pPr>
        <w:pStyle w:val="Default"/>
        <w:jc w:val="both"/>
        <w:rPr>
          <w:sz w:val="22"/>
          <w:szCs w:val="22"/>
        </w:rPr>
      </w:pPr>
      <w:r>
        <w:rPr>
          <w:sz w:val="22"/>
          <w:szCs w:val="22"/>
        </w:rPr>
        <w:t xml:space="preserve">Marcel podría reforzar su cumplimiento con los requerimientos de ética señalados en la NICC 1 y el Código del IESBA elaborando el manual de control de calidad y capacitando al personal sobre su contenido, como se sugirió anteriormente. </w:t>
      </w:r>
    </w:p>
    <w:p w:rsidR="00F40CD9" w:rsidRDefault="00F40CD9" w:rsidP="00F40CD9">
      <w:pPr>
        <w:pStyle w:val="Default"/>
        <w:jc w:val="both"/>
        <w:rPr>
          <w:sz w:val="22"/>
          <w:szCs w:val="22"/>
        </w:rPr>
      </w:pPr>
    </w:p>
    <w:p w:rsidR="00165BC3" w:rsidRPr="008B1FC2" w:rsidRDefault="00165BC3" w:rsidP="00F40CD9">
      <w:pPr>
        <w:pStyle w:val="Default"/>
        <w:jc w:val="both"/>
        <w:rPr>
          <w:sz w:val="22"/>
          <w:szCs w:val="22"/>
        </w:rPr>
      </w:pPr>
      <w:r w:rsidRPr="008B1FC2">
        <w:rPr>
          <w:sz w:val="22"/>
          <w:szCs w:val="22"/>
        </w:rPr>
        <w:t xml:space="preserve">Marcel debe obtener </w:t>
      </w:r>
      <w:proofErr w:type="gramStart"/>
      <w:r w:rsidRPr="008B1FC2">
        <w:rPr>
          <w:sz w:val="22"/>
          <w:szCs w:val="22"/>
        </w:rPr>
        <w:t>un copia actualizada</w:t>
      </w:r>
      <w:proofErr w:type="gramEnd"/>
      <w:r w:rsidRPr="008B1FC2">
        <w:rPr>
          <w:sz w:val="22"/>
          <w:szCs w:val="22"/>
        </w:rPr>
        <w:t xml:space="preserve"> del Manual de Pronunciamientos Internacionales de Control de Calidad, Auditoría, Revisión, Otros Servicios que Proporcionan un Grado de Seguridad y Servicios Relacionados, que le permitiría conocer los pronunciamientos sobre ética más recientes y reflejar los requerimientos en las políticas y procedimientos de su firma de auditoría. </w:t>
      </w:r>
    </w:p>
    <w:p w:rsidR="00467289" w:rsidRPr="008B1FC2" w:rsidRDefault="00467289" w:rsidP="00F40CD9">
      <w:pPr>
        <w:pStyle w:val="Default"/>
        <w:jc w:val="both"/>
        <w:rPr>
          <w:sz w:val="22"/>
          <w:szCs w:val="22"/>
        </w:rPr>
      </w:pPr>
    </w:p>
    <w:p w:rsidR="00165BC3" w:rsidRDefault="00165BC3" w:rsidP="00F40CD9">
      <w:pPr>
        <w:pStyle w:val="Default"/>
        <w:jc w:val="both"/>
        <w:rPr>
          <w:sz w:val="22"/>
          <w:szCs w:val="22"/>
        </w:rPr>
      </w:pPr>
      <w:r>
        <w:rPr>
          <w:sz w:val="22"/>
          <w:szCs w:val="22"/>
        </w:rPr>
        <w:t xml:space="preserve">Además, como parte de sus procedimientos de aceptación y continuidad de clientes, tendrá que agregar una evaluación de independencia que incluya la identificación de amenazas y la aplicación de salvaguardas adecuadas. </w:t>
      </w:r>
    </w:p>
    <w:p w:rsidR="00F40CD9" w:rsidRDefault="00F40CD9" w:rsidP="00F40CD9">
      <w:pPr>
        <w:pStyle w:val="Default"/>
        <w:jc w:val="both"/>
        <w:rPr>
          <w:sz w:val="22"/>
          <w:szCs w:val="22"/>
        </w:rPr>
      </w:pPr>
    </w:p>
    <w:p w:rsidR="00FC07C0" w:rsidRDefault="00165BC3" w:rsidP="00F40CD9">
      <w:pPr>
        <w:jc w:val="both"/>
      </w:pPr>
      <w:r>
        <w:t>Esto involucrará el uso de ciertas herramientas (como el formato de Declaración de Independencia de Socios y Empleados a fin de que la firma de auditoría cumpla con el requerimiento anual de confirmación escrita del cumplimiento con las políticas y procedimientos de independencia por parte de todo el personal de la firma de auditoría.</w:t>
      </w:r>
    </w:p>
    <w:sectPr w:rsidR="00FC07C0" w:rsidSect="00FC07C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65BC3"/>
    <w:rsid w:val="00063B5B"/>
    <w:rsid w:val="00165BC3"/>
    <w:rsid w:val="0020774E"/>
    <w:rsid w:val="003510B6"/>
    <w:rsid w:val="00467289"/>
    <w:rsid w:val="008B1FC2"/>
    <w:rsid w:val="00BC4A81"/>
    <w:rsid w:val="00BF5EE1"/>
    <w:rsid w:val="00DD7707"/>
    <w:rsid w:val="00EB3432"/>
    <w:rsid w:val="00F40CD9"/>
    <w:rsid w:val="00FC07C0"/>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C7BA"/>
  <w15:docId w15:val="{5F9CB69E-5C2A-4EDC-8139-30A443FE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7C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165BC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374</Words>
  <Characters>2058</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Toño</dc:creator>
  <cp:lastModifiedBy>Toño</cp:lastModifiedBy>
  <cp:revision>11</cp:revision>
  <dcterms:created xsi:type="dcterms:W3CDTF">2019-10-21T01:35:00Z</dcterms:created>
  <dcterms:modified xsi:type="dcterms:W3CDTF">2020-06-03T00:24:00Z</dcterms:modified>
</cp:coreProperties>
</file>